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01E0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569B9F4D" w14:textId="2319C4E6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CF0ED6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250C95">
        <w:rPr>
          <w:rFonts w:asciiTheme="minorHAnsi" w:hAnsiTheme="minorHAnsi" w:cstheme="minorHAnsi"/>
          <w:b/>
          <w:sz w:val="22"/>
          <w:szCs w:val="22"/>
        </w:rPr>
        <w:t>143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W ŁODZI PRZY UL. </w:t>
      </w:r>
      <w:r w:rsidR="00250C95">
        <w:rPr>
          <w:rFonts w:asciiTheme="minorHAnsi" w:hAnsiTheme="minorHAnsi" w:cstheme="minorHAnsi"/>
          <w:b/>
          <w:sz w:val="22"/>
          <w:szCs w:val="22"/>
        </w:rPr>
        <w:t>JANA 18</w:t>
      </w:r>
    </w:p>
    <w:p w14:paraId="2B3B3E44" w14:textId="09B34468"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A94E46">
        <w:rPr>
          <w:rFonts w:asciiTheme="minorHAnsi" w:hAnsiTheme="minorHAnsi" w:cstheme="minorHAnsi"/>
          <w:b/>
          <w:sz w:val="22"/>
          <w:szCs w:val="22"/>
        </w:rPr>
        <w:t>2</w:t>
      </w:r>
      <w:r w:rsidR="00461410">
        <w:rPr>
          <w:rFonts w:asciiTheme="minorHAnsi" w:hAnsiTheme="minorHAnsi" w:cstheme="minorHAnsi"/>
          <w:b/>
          <w:sz w:val="22"/>
          <w:szCs w:val="22"/>
        </w:rPr>
        <w:t>5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461410">
        <w:rPr>
          <w:rFonts w:asciiTheme="minorHAnsi" w:hAnsiTheme="minorHAnsi" w:cstheme="minorHAnsi"/>
          <w:b/>
          <w:sz w:val="22"/>
          <w:szCs w:val="22"/>
        </w:rPr>
        <w:t>6</w:t>
      </w:r>
      <w:r w:rsidR="00E5273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14:paraId="1AD082C2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C350DF7" w14:textId="77777777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2A658D21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</w:t>
      </w:r>
    </w:p>
    <w:p w14:paraId="14E40102" w14:textId="77777777" w:rsidR="00DA505B" w:rsidRPr="00720097" w:rsidRDefault="00DA505B" w:rsidP="00250C95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</w:p>
    <w:p w14:paraId="0A077149" w14:textId="31A13736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A91C2E7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24EEF967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7EE2A3F4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57B8C90A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6705792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8056B96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62FD4FF4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2AF12426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…………………………………………………………………………………</w:t>
      </w:r>
      <w:r w:rsidR="00250C95" w:rsidRP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……………</w:t>
      </w:r>
      <w:r w:rsidR="002F11BC">
        <w:rPr>
          <w:rFonts w:asciiTheme="minorHAnsi" w:hAnsiTheme="minorHAnsi" w:cstheme="minorHAnsi"/>
          <w:b w:val="0"/>
          <w:color w:val="00000A"/>
          <w:sz w:val="22"/>
          <w:szCs w:val="22"/>
        </w:rPr>
        <w:t>…..</w:t>
      </w:r>
    </w:p>
    <w:p w14:paraId="00049DDA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4C2851B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</w:t>
      </w:r>
    </w:p>
    <w:p w14:paraId="41D3C90D" w14:textId="0597F511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4D4CAD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22759EA0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15532CC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32E9A12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47D89E0D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5C3431B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………….</w:t>
      </w:r>
    </w:p>
    <w:p w14:paraId="5964F16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</w:t>
      </w:r>
    </w:p>
    <w:p w14:paraId="108E032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31B462F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8604534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604BA458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14:paraId="50ECB69C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24265511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6D9A3135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</w:p>
    <w:p w14:paraId="4F5EBBC2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0055E4E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7A3B738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5CC7E7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211CF49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6EE0691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322CC3EB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A64CE22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0844DE4C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510CB7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05AADD6" w14:textId="77777777" w:rsidR="00DA505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</w:t>
      </w:r>
      <w:r w:rsidR="00250C95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14:paraId="31CBAC28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D9843F6" w14:textId="77777777"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w liczbie ………………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>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05741CE5" w14:textId="77777777" w:rsidR="00B41754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853FA7" w14:textId="77777777" w:rsidR="00CC549D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CE7C7ED" w14:textId="77777777" w:rsidR="00CC549D" w:rsidRPr="00720097" w:rsidRDefault="00CC549D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2EDBC45" w14:textId="77777777"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5C6F7F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62E191A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2185DC9B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276CD7D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15A1090F" w14:textId="4983F29D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250C95" w:rsidRPr="00CC549D">
        <w:rPr>
          <w:rFonts w:asciiTheme="minorHAnsi" w:hAnsiTheme="minorHAnsi" w:cstheme="minorHAnsi"/>
          <w:sz w:val="22"/>
          <w:szCs w:val="22"/>
        </w:rPr>
        <w:t>1</w:t>
      </w:r>
      <w:r w:rsidR="00073A94">
        <w:rPr>
          <w:rFonts w:asciiTheme="minorHAnsi" w:hAnsiTheme="minorHAnsi" w:cstheme="minorHAnsi"/>
          <w:sz w:val="22"/>
          <w:szCs w:val="22"/>
        </w:rPr>
        <w:t>0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5DE52F88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C5D5F41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51C1B33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024C6486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918DC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22FB81E6" w14:textId="77777777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25B31419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6216B7C1" w14:textId="610D7267" w:rsidR="00250C95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945B8E" w14:textId="77777777" w:rsidR="00862A0E" w:rsidRDefault="00250C95" w:rsidP="00862A0E">
      <w:pPr>
        <w:pStyle w:val="Akapitzlist"/>
        <w:jc w:val="both"/>
        <w:rPr>
          <w:rStyle w:val="pagespeed1598365055"/>
        </w:rPr>
      </w:pPr>
      <w:r w:rsidRPr="00250C95">
        <w:rPr>
          <w:rFonts w:asciiTheme="minorHAnsi" w:hAnsiTheme="minorHAnsi" w:cstheme="minorHAnsi"/>
          <w:b/>
          <w:sz w:val="22"/>
          <w:szCs w:val="22"/>
        </w:rPr>
        <w:t xml:space="preserve">Przedszkole Miejskie Nr 143, Łódź ul. 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</w:p>
    <w:p w14:paraId="02891468" w14:textId="77777777" w:rsidR="008F35CA" w:rsidRPr="00720097" w:rsidRDefault="00B20C14" w:rsidP="00862A0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14:paraId="5FE087A3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0585A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450A40E6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56886FB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F135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65C760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9E6E63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0AFDB4DE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42106783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0A5FF5A5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E5F6162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4C27A70C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284044E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A07869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381ED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13044858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265825D2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1EAFB891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484CE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BACC3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38A6A7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5E449C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A7AFCB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B3F10B0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701FF5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86C2AF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E794C1" w14:textId="77777777" w:rsidR="00250C95" w:rsidRDefault="00250C95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42A095" w14:textId="77777777" w:rsidR="008F35CA" w:rsidRPr="00B20C14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20C14">
        <w:rPr>
          <w:rFonts w:asciiTheme="minorHAnsi" w:hAnsiTheme="minorHAnsi" w:cstheme="minorHAnsi"/>
          <w:b/>
          <w:bCs/>
          <w:sz w:val="20"/>
          <w:szCs w:val="20"/>
        </w:rPr>
        <w:t>Klauzula informacyjna dotycząca przetwarzania danych osobowych, dla których administratorem da</w:t>
      </w:r>
      <w:r w:rsidR="00720097">
        <w:rPr>
          <w:rFonts w:asciiTheme="minorHAnsi" w:hAnsiTheme="minorHAnsi" w:cstheme="minorHAnsi"/>
          <w:b/>
          <w:bCs/>
          <w:sz w:val="20"/>
          <w:szCs w:val="20"/>
        </w:rPr>
        <w:t>nych jest Przedszkole Miejskie n</w:t>
      </w:r>
      <w:r w:rsidRPr="00B20C14">
        <w:rPr>
          <w:rFonts w:asciiTheme="minorHAnsi" w:hAnsiTheme="minorHAnsi" w:cstheme="minorHAnsi"/>
          <w:b/>
          <w:bCs/>
          <w:sz w:val="20"/>
          <w:szCs w:val="20"/>
        </w:rPr>
        <w:t xml:space="preserve">r </w:t>
      </w:r>
      <w:r w:rsidR="00851830">
        <w:rPr>
          <w:rFonts w:asciiTheme="minorHAnsi" w:hAnsiTheme="minorHAnsi" w:cstheme="minorHAnsi"/>
          <w:b/>
          <w:bCs/>
          <w:sz w:val="20"/>
          <w:szCs w:val="20"/>
        </w:rPr>
        <w:t>143</w:t>
      </w:r>
    </w:p>
    <w:p w14:paraId="2B174042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3608EC6F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F632A9B" w14:textId="77777777" w:rsidR="008F35CA" w:rsidRPr="00B20C14" w:rsidRDefault="004E5994" w:rsidP="0003096B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143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Jana 18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Łódź,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tel.: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426511587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7123D7" w:rsidRPr="00B20C14">
        <w:rPr>
          <w:rFonts w:asciiTheme="minorHAnsi" w:hAnsiTheme="minorHAnsi" w:cstheme="minorHAnsi"/>
          <w:color w:val="212121"/>
          <w:sz w:val="20"/>
          <w:szCs w:val="20"/>
        </w:rPr>
        <w:br/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 e-mail: 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kontakt@pm143.elodz.edu.pl</w:t>
      </w:r>
    </w:p>
    <w:p w14:paraId="6A662C56" w14:textId="1FF142AF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Inspektorem ochrony danych w Przedszkolu Miejskim nr 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>143</w:t>
      </w:r>
      <w:r w:rsidR="00073A9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jest Pan/Pani</w:t>
      </w:r>
      <w:r w:rsidR="0003096B">
        <w:rPr>
          <w:rFonts w:asciiTheme="minorHAnsi" w:hAnsiTheme="minorHAnsi" w:cstheme="minorHAnsi"/>
          <w:color w:val="212121"/>
          <w:sz w:val="20"/>
          <w:szCs w:val="20"/>
        </w:rPr>
        <w:t xml:space="preserve"> 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Joanna Smoleńska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, </w:t>
      </w:r>
      <w:r w:rsidR="002F11BC">
        <w:rPr>
          <w:rFonts w:asciiTheme="minorHAnsi" w:hAnsiTheme="minorHAnsi" w:cstheme="minorHAnsi"/>
          <w:color w:val="212121"/>
          <w:sz w:val="20"/>
          <w:szCs w:val="20"/>
        </w:rPr>
        <w:t>e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mail: 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iod</w:t>
      </w:r>
      <w:r w:rsidR="00AC1AC2">
        <w:rPr>
          <w:rFonts w:asciiTheme="majorHAnsi" w:hAnsiTheme="majorHAnsi" w:cs="Segoe UI"/>
          <w:color w:val="212121"/>
          <w:spacing w:val="2"/>
          <w:sz w:val="20"/>
          <w:szCs w:val="20"/>
        </w:rPr>
        <w:t>.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pm143.</w:t>
      </w:r>
      <w:r w:rsidR="00AC1AC2">
        <w:rPr>
          <w:rFonts w:asciiTheme="majorHAnsi" w:hAnsiTheme="majorHAnsi" w:cs="Segoe UI"/>
          <w:color w:val="212121"/>
          <w:spacing w:val="2"/>
          <w:sz w:val="20"/>
          <w:szCs w:val="20"/>
        </w:rPr>
        <w:t>@cuwo.</w:t>
      </w:r>
      <w:r w:rsidR="0003096B" w:rsidRPr="00F0601F">
        <w:rPr>
          <w:rFonts w:asciiTheme="majorHAnsi" w:hAnsiTheme="majorHAnsi" w:cs="Segoe UI"/>
          <w:color w:val="212121"/>
          <w:spacing w:val="2"/>
          <w:sz w:val="20"/>
          <w:szCs w:val="20"/>
        </w:rPr>
        <w:t>lodz.pl</w:t>
      </w:r>
    </w:p>
    <w:p w14:paraId="6CBFC9A3" w14:textId="77777777" w:rsidR="008F35CA" w:rsidRPr="00B20C14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14A76FB9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7675C945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ustawie z dnia 7 września 1991 r. o systemie oświaty (Dz. U. z 2017 r., poz. 2198 </w:t>
      </w:r>
      <w:r w:rsidR="007D44CD"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ze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zm.);</w:t>
      </w:r>
    </w:p>
    <w:p w14:paraId="1FB75DB2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14:paraId="5892326E" w14:textId="77777777" w:rsidR="008F35CA" w:rsidRPr="00B20C14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14:paraId="7BA58BB6" w14:textId="77777777" w:rsidR="008F35CA" w:rsidRPr="00B20C14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18EDB896" w14:textId="77777777" w:rsidR="008F35CA" w:rsidRPr="00B20C14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2CF0285" w14:textId="77777777" w:rsidR="008F35CA" w:rsidRPr="00B20C14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0AA092B8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4D294D9F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4493B01E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70D84331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339695E7" w14:textId="77777777" w:rsidR="008F35CA" w:rsidRPr="00B20C14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3301965C" w14:textId="77777777" w:rsidR="008F35CA" w:rsidRPr="00B20C14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5EF22049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09CD7AB2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AE8C0E7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3E3D2746" w14:textId="77777777" w:rsidR="008F35CA" w:rsidRPr="00B20C14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4B187B9A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4A8E41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FF5C9" w14:textId="77777777" w:rsidR="008F35CA" w:rsidRPr="00B20C14" w:rsidRDefault="004E599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68C4CCE6" w14:textId="77777777" w:rsidR="008F35CA" w:rsidRPr="00B20C14" w:rsidRDefault="004E599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</w:p>
    <w:p w14:paraId="60F58C30" w14:textId="77777777" w:rsidR="008F35CA" w:rsidRPr="00B20C14" w:rsidRDefault="004E5994" w:rsidP="007A0C5B">
      <w:p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470FF836" w14:textId="77777777" w:rsidR="008F35CA" w:rsidRPr="00B20C14" w:rsidRDefault="004E5994" w:rsidP="007A0C5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4AB2033D" w14:textId="77777777" w:rsidR="008F35CA" w:rsidRPr="00B20C14" w:rsidRDefault="004E5994" w:rsidP="007A0C5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2A3309E9" w14:textId="77777777" w:rsidR="008F35CA" w:rsidRPr="00B20C14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31005D1" w14:textId="77777777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8BBD20F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8764697" w14:textId="77777777"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C7F0816" w14:textId="77777777" w:rsidR="008F35CA" w:rsidRDefault="004E5994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p w14:paraId="6066304C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B57BAA3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9FCFAF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0EF6FED" w14:textId="77777777" w:rsidR="008E343C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CA59A9B" w14:textId="77777777" w:rsidR="008E343C" w:rsidRDefault="008E343C" w:rsidP="008E343C">
      <w:pPr>
        <w:jc w:val="center"/>
        <w:rPr>
          <w:rFonts w:ascii="Arial Narrow" w:hAnsi="Arial Narrow"/>
          <w:b/>
        </w:rPr>
      </w:pPr>
    </w:p>
    <w:p w14:paraId="28291F66" w14:textId="77777777" w:rsidR="008E343C" w:rsidRPr="009A2F34" w:rsidRDefault="008E343C" w:rsidP="008E343C">
      <w:pPr>
        <w:jc w:val="center"/>
        <w:rPr>
          <w:rFonts w:ascii="Arial Narrow" w:hAnsi="Arial Narrow"/>
          <w:b/>
        </w:rPr>
      </w:pPr>
      <w:r w:rsidRPr="009A2F34">
        <w:rPr>
          <w:rFonts w:ascii="Arial Narrow" w:hAnsi="Arial Narrow"/>
          <w:b/>
        </w:rPr>
        <w:t>Regulamin korzystania z wyżywienia w Przedszkolu Miejskim nr 143</w:t>
      </w:r>
    </w:p>
    <w:p w14:paraId="4CA665E5" w14:textId="77777777" w:rsidR="008E343C" w:rsidRPr="00F62CB8" w:rsidRDefault="008E343C" w:rsidP="008E343C">
      <w:pPr>
        <w:rPr>
          <w:rFonts w:ascii="Arial Narrow" w:hAnsi="Arial Narrow"/>
        </w:rPr>
      </w:pPr>
    </w:p>
    <w:p w14:paraId="269FD3DD" w14:textId="77777777" w:rsidR="008E343C" w:rsidRPr="00F62CB8" w:rsidRDefault="008E343C" w:rsidP="008E343C">
      <w:pPr>
        <w:rPr>
          <w:rFonts w:ascii="Arial Narrow" w:hAnsi="Arial Narrow"/>
        </w:rPr>
      </w:pPr>
      <w:r w:rsidRPr="00F62CB8">
        <w:rPr>
          <w:rFonts w:ascii="Arial Narrow" w:hAnsi="Arial Narrow"/>
        </w:rPr>
        <w:t>Na podstawie art. 106 ust. 3 ustawy z dnia 14 grudnia 2016 r. Prawo oświatowe Dyrektor Przedszkola Miejskiego nr   143 w porozumieniu z organem prowadzącym ustala następujący Regulamin korzystania z wyżywienia w Przedszkolu Miejskim nr143:</w:t>
      </w:r>
    </w:p>
    <w:p w14:paraId="5C8F9EAC" w14:textId="77777777" w:rsidR="008E343C" w:rsidRPr="00F62CB8" w:rsidRDefault="008E343C" w:rsidP="008E343C">
      <w:pPr>
        <w:rPr>
          <w:rFonts w:ascii="Arial Narrow" w:hAnsi="Arial Narrow"/>
        </w:rPr>
      </w:pPr>
    </w:p>
    <w:p w14:paraId="0CC72114" w14:textId="77777777" w:rsidR="008E343C" w:rsidRPr="00F62CB8" w:rsidRDefault="008E343C" w:rsidP="008E343C">
      <w:pPr>
        <w:jc w:val="center"/>
        <w:rPr>
          <w:rFonts w:ascii="Arial Narrow" w:hAnsi="Arial Narrow"/>
        </w:rPr>
      </w:pPr>
      <w:r w:rsidRPr="00D239B8">
        <w:rPr>
          <w:rFonts w:ascii="Arial Narrow" w:hAnsi="Arial Narrow"/>
          <w:b/>
        </w:rPr>
        <w:t>§ 1</w:t>
      </w:r>
      <w:r w:rsidRPr="00F62CB8">
        <w:rPr>
          <w:rFonts w:ascii="Arial Narrow" w:hAnsi="Arial Narrow"/>
        </w:rPr>
        <w:t xml:space="preserve">. </w:t>
      </w:r>
    </w:p>
    <w:p w14:paraId="4E4CA1A8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6CE27602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Rodzice są zobowiązani do wnoszenia miesięcznej opłaty za wyżywienie.</w:t>
      </w:r>
    </w:p>
    <w:p w14:paraId="46D60B9C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1C883445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2. </w:t>
      </w:r>
    </w:p>
    <w:p w14:paraId="3049F151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1FBB7763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Miesięczną opłatę za wyżywienie ustala Dyrektor Przedszkola mnożąc stawkę żywieniową, wybraną przez rodziców dziecka, przez liczbę dni, w których dziecko korzystało z wyżywienia.</w:t>
      </w:r>
    </w:p>
    <w:p w14:paraId="75DFC4F6" w14:textId="77777777" w:rsidR="008E343C" w:rsidRDefault="008E343C" w:rsidP="008E343C">
      <w:pPr>
        <w:jc w:val="center"/>
        <w:rPr>
          <w:rFonts w:ascii="Arial Narrow" w:hAnsi="Arial Narrow"/>
        </w:rPr>
      </w:pPr>
    </w:p>
    <w:p w14:paraId="249413D2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3. </w:t>
      </w:r>
    </w:p>
    <w:p w14:paraId="5FC91BE8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41406B19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Stawki żywieniowe w Przedszkolu wynoszą:</w:t>
      </w:r>
    </w:p>
    <w:p w14:paraId="5F59736C" w14:textId="5B337082" w:rsidR="008E343C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I śniadanie </w:t>
      </w:r>
      <w:r>
        <w:rPr>
          <w:rFonts w:ascii="Arial Narrow" w:hAnsi="Arial Narrow"/>
        </w:rPr>
        <w:t xml:space="preserve">     -  </w:t>
      </w:r>
      <w:r w:rsidR="00E5273F">
        <w:rPr>
          <w:rFonts w:ascii="Arial Narrow" w:hAnsi="Arial Narrow"/>
          <w:b/>
        </w:rPr>
        <w:t>3,00</w:t>
      </w:r>
      <w:r w:rsidRPr="00D239B8">
        <w:rPr>
          <w:rFonts w:ascii="Arial Narrow" w:hAnsi="Arial Narrow"/>
          <w:b/>
        </w:rPr>
        <w:t xml:space="preserve"> zł</w:t>
      </w:r>
      <w:r w:rsidRPr="004877D5">
        <w:rPr>
          <w:rFonts w:ascii="Arial Narrow" w:hAnsi="Arial Narrow"/>
        </w:rPr>
        <w:t xml:space="preserve"> </w:t>
      </w:r>
    </w:p>
    <w:p w14:paraId="05ADF22B" w14:textId="37A872A5" w:rsidR="008E343C" w:rsidRPr="00D239B8" w:rsidRDefault="008E343C" w:rsidP="008E343C">
      <w:pPr>
        <w:jc w:val="both"/>
        <w:rPr>
          <w:rFonts w:ascii="Arial Narrow" w:hAnsi="Arial Narrow"/>
          <w:b/>
        </w:rPr>
      </w:pPr>
      <w:r w:rsidRPr="00F62CB8">
        <w:rPr>
          <w:rFonts w:ascii="Arial Narrow" w:hAnsi="Arial Narrow"/>
        </w:rPr>
        <w:t xml:space="preserve">Obiad </w:t>
      </w:r>
      <w:r>
        <w:rPr>
          <w:rFonts w:ascii="Arial Narrow" w:hAnsi="Arial Narrow"/>
        </w:rPr>
        <w:t xml:space="preserve">            </w:t>
      </w:r>
      <w:r w:rsidRPr="00F62CB8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 </w:t>
      </w:r>
      <w:r w:rsidR="00E5273F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,00</w:t>
      </w:r>
      <w:r w:rsidRPr="00D239B8">
        <w:rPr>
          <w:rFonts w:ascii="Arial Narrow" w:hAnsi="Arial Narrow"/>
          <w:b/>
        </w:rPr>
        <w:t xml:space="preserve"> zł</w:t>
      </w:r>
    </w:p>
    <w:p w14:paraId="7D301FBA" w14:textId="096E6485" w:rsidR="008E343C" w:rsidRPr="00F62CB8" w:rsidRDefault="008E343C" w:rsidP="008E343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Podwieczorek</w:t>
      </w:r>
      <w:r w:rsidRPr="00F62CB8">
        <w:rPr>
          <w:rFonts w:ascii="Arial Narrow" w:hAnsi="Arial Narrow"/>
        </w:rPr>
        <w:t xml:space="preserve"> – </w:t>
      </w:r>
      <w:r w:rsidR="00E5273F">
        <w:rPr>
          <w:rFonts w:ascii="Arial Narrow" w:hAnsi="Arial Narrow"/>
          <w:b/>
        </w:rPr>
        <w:t>3,00</w:t>
      </w:r>
      <w:r w:rsidRPr="00D239B8">
        <w:rPr>
          <w:rFonts w:ascii="Arial Narrow" w:hAnsi="Arial Narrow"/>
          <w:b/>
        </w:rPr>
        <w:t xml:space="preserve"> zł</w:t>
      </w:r>
    </w:p>
    <w:p w14:paraId="3A3E270B" w14:textId="77777777"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14:paraId="7D6CB03A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4. </w:t>
      </w:r>
    </w:p>
    <w:p w14:paraId="4DB19C1A" w14:textId="77777777" w:rsidR="008E343C" w:rsidRPr="00F62CB8" w:rsidRDefault="008E343C" w:rsidP="008E343C">
      <w:pPr>
        <w:jc w:val="center"/>
        <w:rPr>
          <w:rFonts w:ascii="Arial Narrow" w:hAnsi="Arial Narrow"/>
        </w:rPr>
      </w:pPr>
    </w:p>
    <w:p w14:paraId="31BE752D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 xml:space="preserve">Miesięczna opłata za wyżywienie wnoszona jest z dołu, po jej ustaleniu przez Dyrektora Przedszkola do </w:t>
      </w:r>
      <w:r w:rsidRPr="00D239B8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5</w:t>
      </w:r>
      <w:r w:rsidRPr="00F62CB8">
        <w:rPr>
          <w:rFonts w:ascii="Arial Narrow" w:hAnsi="Arial Narrow"/>
        </w:rPr>
        <w:t xml:space="preserve"> dnia miesiąca następującego po miesiącu, którego dotyczy opłata.</w:t>
      </w:r>
    </w:p>
    <w:p w14:paraId="72A2101E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4E5147C2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 xml:space="preserve">§ 5. </w:t>
      </w:r>
    </w:p>
    <w:p w14:paraId="1F3AB6DE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2A8630E0" w14:textId="77777777" w:rsidR="008E343C" w:rsidRPr="004877D5" w:rsidRDefault="008E343C" w:rsidP="008E343C">
      <w:pPr>
        <w:jc w:val="both"/>
        <w:rPr>
          <w:rFonts w:ascii="Arial Narrow" w:hAnsi="Arial Narrow"/>
          <w:b/>
          <w:color w:val="00000A"/>
          <w:lang w:val="en-US"/>
        </w:rPr>
      </w:pPr>
      <w:r w:rsidRPr="00F62CB8">
        <w:rPr>
          <w:rFonts w:ascii="Arial Narrow" w:hAnsi="Arial Narrow"/>
        </w:rPr>
        <w:t xml:space="preserve">Wpłaty miesięcznej opłaty za wyżywienie należy dokonywać na rachunek bankowy Przedszkola: </w:t>
      </w:r>
      <w:r w:rsidRPr="00F62CB8">
        <w:rPr>
          <w:rFonts w:ascii="Arial Narrow" w:hAnsi="Arial Narrow"/>
          <w:b/>
          <w:bCs/>
          <w:color w:val="00000A"/>
        </w:rPr>
        <w:t xml:space="preserve">Przedszkole Miejskie Nr 143, Łódź ul. </w:t>
      </w:r>
      <w:r w:rsidRPr="00F62CB8">
        <w:rPr>
          <w:rFonts w:ascii="Arial Narrow" w:hAnsi="Arial Narrow"/>
          <w:b/>
          <w:bCs/>
          <w:color w:val="00000A"/>
          <w:lang w:val="en-US"/>
        </w:rPr>
        <w:t xml:space="preserve">Jana 18,   </w:t>
      </w:r>
      <w:r w:rsidR="00862A0E">
        <w:rPr>
          <w:rFonts w:asciiTheme="minorHAnsi" w:hAnsiTheme="minorHAnsi" w:cstheme="minorHAnsi"/>
          <w:b/>
          <w:sz w:val="22"/>
          <w:szCs w:val="22"/>
        </w:rPr>
        <w:t>Pekao</w:t>
      </w:r>
      <w:r w:rsidR="00862A0E" w:rsidRPr="00250C95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62A0E" w:rsidRPr="00862A0E">
        <w:rPr>
          <w:rStyle w:val="pagespeed1598365055"/>
          <w:b/>
        </w:rPr>
        <w:t>39 1240 1037 1111 0011 0919 8085</w:t>
      </w:r>
      <w:r w:rsidRPr="00F62CB8">
        <w:rPr>
          <w:rFonts w:ascii="Arial Narrow" w:hAnsi="Arial Narrow"/>
          <w:b/>
          <w:color w:val="00000A"/>
        </w:rPr>
        <w:t>.</w:t>
      </w:r>
    </w:p>
    <w:p w14:paraId="790DCD20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6.</w:t>
      </w:r>
    </w:p>
    <w:p w14:paraId="218336F8" w14:textId="77777777" w:rsidR="008E343C" w:rsidRPr="00D239B8" w:rsidRDefault="008E343C" w:rsidP="008E343C">
      <w:pPr>
        <w:jc w:val="both"/>
        <w:rPr>
          <w:rFonts w:ascii="Arial Narrow" w:hAnsi="Arial Narrow"/>
          <w:b/>
        </w:rPr>
      </w:pPr>
    </w:p>
    <w:p w14:paraId="41E082C3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Przy wpłacie na rachunek bankowy, za termin dokonania opłaty przyjmuje się datę dokonania przelewu należności na konto Przedszkola</w:t>
      </w:r>
    </w:p>
    <w:p w14:paraId="5D05554B" w14:textId="77777777" w:rsidR="008E343C" w:rsidRPr="00D239B8" w:rsidRDefault="008E343C" w:rsidP="008E343C">
      <w:pPr>
        <w:jc w:val="center"/>
        <w:rPr>
          <w:rFonts w:ascii="Arial Narrow" w:hAnsi="Arial Narrow"/>
          <w:b/>
        </w:rPr>
      </w:pPr>
      <w:r w:rsidRPr="00D239B8">
        <w:rPr>
          <w:rFonts w:ascii="Arial Narrow" w:hAnsi="Arial Narrow"/>
          <w:b/>
        </w:rPr>
        <w:t>§ 7.</w:t>
      </w:r>
    </w:p>
    <w:p w14:paraId="30A61203" w14:textId="77777777" w:rsidR="008E343C" w:rsidRPr="00F62CB8" w:rsidRDefault="008E343C" w:rsidP="008E343C">
      <w:pPr>
        <w:jc w:val="both"/>
        <w:rPr>
          <w:rFonts w:ascii="Arial Narrow" w:hAnsi="Arial Narrow"/>
        </w:rPr>
      </w:pPr>
    </w:p>
    <w:p w14:paraId="6E0DC8EA" w14:textId="77777777" w:rsidR="008E343C" w:rsidRPr="00F62CB8" w:rsidRDefault="008E343C" w:rsidP="008E343C">
      <w:pPr>
        <w:jc w:val="both"/>
        <w:rPr>
          <w:rFonts w:ascii="Arial Narrow" w:hAnsi="Arial Narrow"/>
        </w:rPr>
      </w:pPr>
      <w:r w:rsidRPr="00F62CB8">
        <w:rPr>
          <w:rFonts w:ascii="Arial Narrow" w:hAnsi="Arial Narrow"/>
        </w:rPr>
        <w:t>W przypadku zalegania z miesięcznymi opłatami za wyżywienie Przedszkole będzie dochodzić zwrotu należnych kwot w drodze postępowania egzekucyjnego w administracji.</w:t>
      </w:r>
    </w:p>
    <w:p w14:paraId="21E1B252" w14:textId="77777777" w:rsidR="008E343C" w:rsidRDefault="008E343C" w:rsidP="008E343C">
      <w:pPr>
        <w:tabs>
          <w:tab w:val="left" w:pos="547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A82AA42" w14:textId="77777777" w:rsidR="008E343C" w:rsidRPr="004877D5" w:rsidRDefault="008E343C" w:rsidP="008E343C">
      <w:pPr>
        <w:tabs>
          <w:tab w:val="left" w:pos="5475"/>
        </w:tabs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Podpisy rodziców </w:t>
      </w:r>
      <w:r w:rsidRPr="004877D5">
        <w:rPr>
          <w:rFonts w:ascii="Arial Narrow" w:hAnsi="Arial Narrow" w:cs="Calibri"/>
          <w:b/>
          <w:sz w:val="22"/>
          <w:szCs w:val="22"/>
        </w:rPr>
        <w:tab/>
      </w:r>
    </w:p>
    <w:p w14:paraId="31CAA834" w14:textId="77777777" w:rsidR="008E343C" w:rsidRPr="004877D5" w:rsidRDefault="008E343C" w:rsidP="008E343C">
      <w:pPr>
        <w:jc w:val="both"/>
        <w:rPr>
          <w:rFonts w:ascii="Arial Narrow" w:hAnsi="Arial Narrow" w:cs="Calibri"/>
          <w:b/>
          <w:sz w:val="22"/>
          <w:szCs w:val="22"/>
        </w:rPr>
      </w:pPr>
      <w:r w:rsidRPr="004877D5">
        <w:rPr>
          <w:rFonts w:ascii="Arial Narrow" w:hAnsi="Arial Narrow" w:cs="Calibri"/>
          <w:b/>
          <w:sz w:val="22"/>
          <w:szCs w:val="22"/>
        </w:rPr>
        <w:t xml:space="preserve">(prawnych opiekunów):                    </w:t>
      </w:r>
    </w:p>
    <w:p w14:paraId="46A3A0E4" w14:textId="77777777" w:rsidR="008E343C" w:rsidRPr="004877D5" w:rsidRDefault="008E343C" w:rsidP="008E343C">
      <w:pPr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</w:r>
    </w:p>
    <w:p w14:paraId="0E60280B" w14:textId="77777777" w:rsidR="008E343C" w:rsidRPr="004877D5" w:rsidRDefault="008E343C" w:rsidP="008E343C">
      <w:pPr>
        <w:tabs>
          <w:tab w:val="center" w:pos="4819"/>
        </w:tabs>
        <w:jc w:val="both"/>
        <w:rPr>
          <w:rFonts w:ascii="Arial Narrow" w:hAnsi="Arial Narrow" w:cs="Calibri"/>
          <w:color w:val="00000A"/>
          <w:sz w:val="22"/>
          <w:szCs w:val="22"/>
        </w:rPr>
      </w:pPr>
      <w:r w:rsidRPr="004877D5">
        <w:rPr>
          <w:rFonts w:ascii="Arial Narrow" w:hAnsi="Arial Narrow" w:cs="Calibri"/>
          <w:color w:val="00000A"/>
          <w:sz w:val="22"/>
          <w:szCs w:val="22"/>
        </w:rPr>
        <w:t>……………………………………………….</w:t>
      </w:r>
      <w:r w:rsidRPr="004877D5">
        <w:rPr>
          <w:rFonts w:ascii="Arial Narrow" w:hAnsi="Arial Narrow" w:cs="Calibri"/>
          <w:color w:val="00000A"/>
          <w:sz w:val="22"/>
          <w:szCs w:val="22"/>
        </w:rPr>
        <w:tab/>
        <w:t xml:space="preserve">                                              </w:t>
      </w:r>
    </w:p>
    <w:p w14:paraId="19ECDFFA" w14:textId="77777777" w:rsidR="008E343C" w:rsidRPr="004877D5" w:rsidRDefault="008E343C" w:rsidP="008E343C">
      <w:pPr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 xml:space="preserve">         </w:t>
      </w:r>
    </w:p>
    <w:p w14:paraId="2F593337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………………………………………………</w:t>
      </w:r>
    </w:p>
    <w:p w14:paraId="0C0EA411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14:paraId="28B8E6E9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</w:p>
    <w:p w14:paraId="587F3E1A" w14:textId="77777777" w:rsidR="008E343C" w:rsidRPr="004877D5" w:rsidRDefault="008E343C" w:rsidP="008E343C">
      <w:pPr>
        <w:pStyle w:val="Akapitzlist"/>
        <w:ind w:left="0"/>
        <w:jc w:val="both"/>
        <w:rPr>
          <w:rFonts w:ascii="Arial Narrow" w:hAnsi="Arial Narrow" w:cs="Calibri"/>
          <w:sz w:val="22"/>
          <w:szCs w:val="22"/>
        </w:rPr>
      </w:pPr>
      <w:r w:rsidRPr="004877D5">
        <w:rPr>
          <w:rFonts w:ascii="Arial Narrow" w:hAnsi="Arial Narrow" w:cs="Calibri"/>
          <w:sz w:val="22"/>
          <w:szCs w:val="22"/>
        </w:rPr>
        <w:t>Łódź, dnia ……………………………..</w:t>
      </w:r>
    </w:p>
    <w:p w14:paraId="247E53E6" w14:textId="77777777" w:rsidR="008E343C" w:rsidRDefault="008E343C" w:rsidP="008E343C">
      <w:pPr>
        <w:jc w:val="both"/>
      </w:pPr>
    </w:p>
    <w:p w14:paraId="1D6559FA" w14:textId="77777777" w:rsidR="008E343C" w:rsidRPr="00B20C14" w:rsidRDefault="008E343C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E343C" w:rsidRPr="00B20C14" w:rsidSect="00A761A9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9BF0" w14:textId="77777777" w:rsidR="00BA2C81" w:rsidRDefault="00BA2C81" w:rsidP="008F35CA">
      <w:r>
        <w:separator/>
      </w:r>
    </w:p>
  </w:endnote>
  <w:endnote w:type="continuationSeparator" w:id="0">
    <w:p w14:paraId="12B7A9AC" w14:textId="77777777" w:rsidR="00BA2C81" w:rsidRDefault="00BA2C81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7A458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461410">
      <w:rPr>
        <w:noProof/>
      </w:rPr>
      <w:t>1</w:t>
    </w:r>
    <w:r>
      <w:fldChar w:fldCharType="end"/>
    </w:r>
  </w:p>
  <w:p w14:paraId="0878A5C1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29B3C" w14:textId="77777777" w:rsidR="00BA2C81" w:rsidRDefault="00BA2C81" w:rsidP="008F35CA">
      <w:r>
        <w:separator/>
      </w:r>
    </w:p>
  </w:footnote>
  <w:footnote w:type="continuationSeparator" w:id="0">
    <w:p w14:paraId="13A7D9F8" w14:textId="77777777" w:rsidR="00BA2C81" w:rsidRDefault="00BA2C81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23FC"/>
    <w:rsid w:val="00003BCB"/>
    <w:rsid w:val="0003096B"/>
    <w:rsid w:val="00073A94"/>
    <w:rsid w:val="000818A9"/>
    <w:rsid w:val="00086BD3"/>
    <w:rsid w:val="000D6AB0"/>
    <w:rsid w:val="000F3809"/>
    <w:rsid w:val="001140BD"/>
    <w:rsid w:val="001519AB"/>
    <w:rsid w:val="001547FC"/>
    <w:rsid w:val="00195191"/>
    <w:rsid w:val="001F17D4"/>
    <w:rsid w:val="00200533"/>
    <w:rsid w:val="00245725"/>
    <w:rsid w:val="00250C95"/>
    <w:rsid w:val="002A22C7"/>
    <w:rsid w:val="002D6205"/>
    <w:rsid w:val="002F11BC"/>
    <w:rsid w:val="00366D4B"/>
    <w:rsid w:val="003B6FFB"/>
    <w:rsid w:val="0042691A"/>
    <w:rsid w:val="00457BD8"/>
    <w:rsid w:val="00461410"/>
    <w:rsid w:val="004D0E78"/>
    <w:rsid w:val="004D6B09"/>
    <w:rsid w:val="004E5994"/>
    <w:rsid w:val="004F7FEF"/>
    <w:rsid w:val="00516E68"/>
    <w:rsid w:val="005318ED"/>
    <w:rsid w:val="00560486"/>
    <w:rsid w:val="00572998"/>
    <w:rsid w:val="00575F5E"/>
    <w:rsid w:val="00597A17"/>
    <w:rsid w:val="0064229B"/>
    <w:rsid w:val="00680660"/>
    <w:rsid w:val="006E6284"/>
    <w:rsid w:val="007123D7"/>
    <w:rsid w:val="0071533B"/>
    <w:rsid w:val="00720097"/>
    <w:rsid w:val="00725662"/>
    <w:rsid w:val="007450A6"/>
    <w:rsid w:val="00790A52"/>
    <w:rsid w:val="007A0C5B"/>
    <w:rsid w:val="007A312A"/>
    <w:rsid w:val="007D44CD"/>
    <w:rsid w:val="007E421A"/>
    <w:rsid w:val="00813A81"/>
    <w:rsid w:val="00820DE4"/>
    <w:rsid w:val="00834A70"/>
    <w:rsid w:val="00851830"/>
    <w:rsid w:val="00862932"/>
    <w:rsid w:val="00862A0E"/>
    <w:rsid w:val="00863636"/>
    <w:rsid w:val="008655F5"/>
    <w:rsid w:val="0088194B"/>
    <w:rsid w:val="008E343C"/>
    <w:rsid w:val="008F35CA"/>
    <w:rsid w:val="0090581F"/>
    <w:rsid w:val="0099749A"/>
    <w:rsid w:val="00A51B48"/>
    <w:rsid w:val="00A569AA"/>
    <w:rsid w:val="00A761A9"/>
    <w:rsid w:val="00A94E46"/>
    <w:rsid w:val="00AA6E49"/>
    <w:rsid w:val="00AB0801"/>
    <w:rsid w:val="00AC1AC2"/>
    <w:rsid w:val="00AD0791"/>
    <w:rsid w:val="00AF24A0"/>
    <w:rsid w:val="00B204FF"/>
    <w:rsid w:val="00B20C14"/>
    <w:rsid w:val="00B22AE7"/>
    <w:rsid w:val="00B41754"/>
    <w:rsid w:val="00B96959"/>
    <w:rsid w:val="00BA2C81"/>
    <w:rsid w:val="00BA385D"/>
    <w:rsid w:val="00C36C2A"/>
    <w:rsid w:val="00C57F09"/>
    <w:rsid w:val="00CA1106"/>
    <w:rsid w:val="00CC549D"/>
    <w:rsid w:val="00CF0ED6"/>
    <w:rsid w:val="00D05B99"/>
    <w:rsid w:val="00D500B8"/>
    <w:rsid w:val="00DA505B"/>
    <w:rsid w:val="00E2438E"/>
    <w:rsid w:val="00E50EE5"/>
    <w:rsid w:val="00E5273F"/>
    <w:rsid w:val="00EA3AA1"/>
    <w:rsid w:val="00EA70C9"/>
    <w:rsid w:val="00EC7960"/>
    <w:rsid w:val="00EF25EF"/>
    <w:rsid w:val="00EF2669"/>
    <w:rsid w:val="00EF6898"/>
    <w:rsid w:val="00F0601F"/>
    <w:rsid w:val="00F07FDF"/>
    <w:rsid w:val="00F30C1D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9AF5"/>
  <w15:docId w15:val="{553BFD17-2FE5-45CE-9527-C5024AC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customStyle="1" w:styleId="pagespeed1598365055">
    <w:name w:val="page_speed_1598365055"/>
    <w:basedOn w:val="Domylnaczcionkaakapitu"/>
    <w:rsid w:val="0086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2</cp:revision>
  <cp:lastPrinted>2022-01-11T11:04:00Z</cp:lastPrinted>
  <dcterms:created xsi:type="dcterms:W3CDTF">2025-05-19T10:36:00Z</dcterms:created>
  <dcterms:modified xsi:type="dcterms:W3CDTF">2025-05-19T10:36:00Z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